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D4" w:rsidRDefault="00AD39D4" w:rsidP="00AD39D4">
      <w:pPr>
        <w:spacing w:after="0" w:line="408" w:lineRule="auto"/>
        <w:ind w:left="120"/>
        <w:jc w:val="center"/>
        <w:rPr>
          <w:lang w:val="ru-RU"/>
        </w:rPr>
      </w:pPr>
      <w:bookmarkStart w:id="0" w:name="block-684859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39D4" w:rsidRDefault="00AD39D4" w:rsidP="00AD39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39D4" w:rsidRDefault="00AD39D4" w:rsidP="00AD39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D39D4" w:rsidRDefault="00AD39D4" w:rsidP="00AD39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AD39D4" w:rsidRDefault="00AD39D4" w:rsidP="00AD39D4">
      <w:pPr>
        <w:spacing w:after="0"/>
        <w:ind w:left="120"/>
      </w:pPr>
    </w:p>
    <w:p w:rsidR="00AD39D4" w:rsidRDefault="00AD39D4" w:rsidP="00AD39D4">
      <w:pPr>
        <w:spacing w:after="0"/>
        <w:ind w:left="120"/>
      </w:pPr>
    </w:p>
    <w:p w:rsidR="00AD39D4" w:rsidRDefault="00AD39D4" w:rsidP="00AD39D4">
      <w:pPr>
        <w:spacing w:after="0"/>
        <w:ind w:left="120"/>
      </w:pPr>
    </w:p>
    <w:p w:rsidR="00AD39D4" w:rsidRDefault="00AD39D4" w:rsidP="00AD39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39D4" w:rsidRPr="007447FD" w:rsidTr="00AD39D4">
        <w:tc>
          <w:tcPr>
            <w:tcW w:w="3114" w:type="dxa"/>
          </w:tcPr>
          <w:p w:rsidR="00AD39D4" w:rsidRDefault="00AD39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39D4" w:rsidRDefault="00AD39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9D4" w:rsidRDefault="00AD39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AD39D4" w:rsidRDefault="007447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39D4" w:rsidRDefault="00AD39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39D4" w:rsidRDefault="00AD39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9D4" w:rsidRDefault="00AD39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AD39D4" w:rsidRDefault="007447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 от «29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39D4" w:rsidRDefault="00AD39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39D4" w:rsidRDefault="00AD39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9D4" w:rsidRDefault="00AD39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AD39D4" w:rsidRDefault="007447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№166 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AD3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AD39D4" w:rsidRDefault="00AD39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AD39D4" w:rsidRDefault="00AD39D4" w:rsidP="00AD39D4">
      <w:pPr>
        <w:spacing w:after="0"/>
        <w:ind w:left="120"/>
        <w:rPr>
          <w:lang w:val="ru-RU"/>
        </w:rPr>
      </w:pPr>
    </w:p>
    <w:p w:rsidR="00AD39D4" w:rsidRDefault="00AD39D4" w:rsidP="00AD39D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762814" w:rsidRPr="00AD39D4" w:rsidRDefault="00762814" w:rsidP="00AD39D4">
      <w:pPr>
        <w:spacing w:after="0"/>
        <w:rPr>
          <w:lang w:val="ru-RU"/>
        </w:rPr>
      </w:pPr>
    </w:p>
    <w:p w:rsidR="00762814" w:rsidRPr="00AD39D4" w:rsidRDefault="00762814">
      <w:pPr>
        <w:spacing w:after="0"/>
        <w:ind w:left="120"/>
        <w:rPr>
          <w:lang w:val="ru-RU"/>
        </w:rPr>
      </w:pPr>
    </w:p>
    <w:p w:rsidR="00762814" w:rsidRPr="00AD39D4" w:rsidRDefault="00422EC8">
      <w:pPr>
        <w:spacing w:after="0" w:line="408" w:lineRule="auto"/>
        <w:ind w:left="120"/>
        <w:jc w:val="center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2814" w:rsidRPr="00AD39D4" w:rsidRDefault="00422EC8">
      <w:pPr>
        <w:spacing w:after="0" w:line="408" w:lineRule="auto"/>
        <w:ind w:left="120"/>
        <w:jc w:val="center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9D4">
        <w:rPr>
          <w:rFonts w:ascii="Times New Roman" w:hAnsi="Times New Roman"/>
          <w:color w:val="000000"/>
          <w:sz w:val="28"/>
          <w:lang w:val="ru-RU"/>
        </w:rPr>
        <w:t xml:space="preserve"> 960788)</w:t>
      </w: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422EC8">
      <w:pPr>
        <w:spacing w:after="0" w:line="408" w:lineRule="auto"/>
        <w:ind w:left="120"/>
        <w:jc w:val="center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 (углублённый уровень)»</w:t>
      </w:r>
    </w:p>
    <w:p w:rsidR="00762814" w:rsidRPr="00AD39D4" w:rsidRDefault="00422EC8">
      <w:pPr>
        <w:spacing w:after="0" w:line="408" w:lineRule="auto"/>
        <w:ind w:left="120"/>
        <w:jc w:val="center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AD39D4">
        <w:rPr>
          <w:rFonts w:ascii="Calibri" w:hAnsi="Calibri"/>
          <w:color w:val="000000"/>
          <w:sz w:val="28"/>
          <w:lang w:val="ru-RU"/>
        </w:rPr>
        <w:t xml:space="preserve">– </w:t>
      </w:r>
      <w:r w:rsidRPr="00AD39D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762814">
      <w:pPr>
        <w:spacing w:after="0"/>
        <w:ind w:left="120"/>
        <w:jc w:val="center"/>
        <w:rPr>
          <w:lang w:val="ru-RU"/>
        </w:rPr>
      </w:pPr>
    </w:p>
    <w:p w:rsidR="00762814" w:rsidRPr="00AD39D4" w:rsidRDefault="00422EC8">
      <w:pPr>
        <w:spacing w:after="0"/>
        <w:ind w:left="120"/>
        <w:jc w:val="center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​</w:t>
      </w:r>
      <w:r w:rsidRPr="00AD39D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D39D4">
        <w:rPr>
          <w:rFonts w:ascii="Times New Roman" w:hAnsi="Times New Roman"/>
          <w:color w:val="000000"/>
          <w:sz w:val="28"/>
          <w:lang w:val="ru-RU"/>
        </w:rPr>
        <w:t>​</w:t>
      </w:r>
    </w:p>
    <w:p w:rsidR="00762814" w:rsidRPr="00AD39D4" w:rsidRDefault="00762814">
      <w:pPr>
        <w:spacing w:after="0"/>
        <w:ind w:left="120"/>
        <w:rPr>
          <w:lang w:val="ru-RU"/>
        </w:rPr>
      </w:pPr>
    </w:p>
    <w:p w:rsidR="00762814" w:rsidRPr="00AD39D4" w:rsidRDefault="00762814">
      <w:pPr>
        <w:rPr>
          <w:lang w:val="ru-RU"/>
        </w:rPr>
        <w:sectPr w:rsidR="00762814" w:rsidRPr="00AD39D4">
          <w:pgSz w:w="11906" w:h="16383"/>
          <w:pgMar w:top="1134" w:right="850" w:bottom="1134" w:left="1701" w:header="720" w:footer="720" w:gutter="0"/>
          <w:cols w:space="720"/>
        </w:sect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bookmarkStart w:id="4" w:name="block-6848601"/>
      <w:bookmarkEnd w:id="0"/>
      <w:r w:rsidRPr="00AD39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множеств для решения задач, а также использования в других математических курсах и учебных предметах.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p w:rsidR="00762814" w:rsidRPr="00AD39D4" w:rsidRDefault="00762814">
      <w:pPr>
        <w:rPr>
          <w:lang w:val="ru-RU"/>
        </w:rPr>
        <w:sectPr w:rsidR="00762814" w:rsidRPr="00AD39D4">
          <w:pgSz w:w="11906" w:h="16383"/>
          <w:pgMar w:top="1134" w:right="850" w:bottom="1134" w:left="1701" w:header="720" w:footer="720" w:gutter="0"/>
          <w:cols w:space="720"/>
        </w:sect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bookmarkStart w:id="5" w:name="block-6848599"/>
      <w:bookmarkEnd w:id="4"/>
      <w:r w:rsidRPr="00AD39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</w:t>
      </w:r>
      <w:proofErr w:type="spellStart"/>
      <w:r w:rsidRPr="00AD39D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D39D4">
        <w:rPr>
          <w:rFonts w:ascii="Times New Roman" w:hAnsi="Times New Roman"/>
          <w:color w:val="000000"/>
          <w:sz w:val="28"/>
          <w:lang w:val="ru-RU"/>
        </w:rPr>
        <w:t xml:space="preserve"> путь). Понятие об ориентированном графе. Решение задач с помощью графов.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Линейная связь на диаграмме рассеивания.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>Дерево. Дерево случайного эксперимента. 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отрезка, из дуги окружности.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Испытания. Успех и неудача. Серия испытаний до первого успеха. Серия испытаний Бернулли. Вероятности событий в серии испытаний Бернулли. Случайный выбор из конечного множества.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Неравенство Чебышёва. Закон больших чисел. 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p w:rsidR="00762814" w:rsidRPr="00AD39D4" w:rsidRDefault="00762814">
      <w:pPr>
        <w:rPr>
          <w:lang w:val="ru-RU"/>
        </w:rPr>
        <w:sectPr w:rsidR="00762814" w:rsidRPr="00AD39D4">
          <w:pgSz w:w="11906" w:h="16383"/>
          <w:pgMar w:top="1134" w:right="850" w:bottom="1134" w:left="1701" w:header="720" w:footer="720" w:gutter="0"/>
          <w:cols w:space="720"/>
        </w:sect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bookmarkStart w:id="6" w:name="block-6848598"/>
      <w:bookmarkEnd w:id="5"/>
      <w:r w:rsidRPr="00AD39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D39D4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D39D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39D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 w:rsidRPr="00AD39D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D39D4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AD39D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D39D4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39D4">
        <w:rPr>
          <w:rFonts w:ascii="Times New Roman" w:hAnsi="Times New Roman"/>
          <w:color w:val="000000"/>
          <w:sz w:val="28"/>
          <w:lang w:val="ru-RU"/>
        </w:rPr>
        <w:t>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AD39D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D39D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D39D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D39D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AD39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D39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случайных опытах, зная вероятности элементарных событий, в том числе в опытах с </w:t>
      </w:r>
      <w:r w:rsidRPr="00AD39D4">
        <w:rPr>
          <w:rFonts w:ascii="Times New Roman" w:hAnsi="Times New Roman"/>
          <w:color w:val="000000"/>
          <w:sz w:val="28"/>
          <w:lang w:val="ru-RU"/>
        </w:rPr>
        <w:lastRenderedPageBreak/>
        <w:t>равновозможными элементарными событиями, иметь понятие о случайном выборе.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:rsidR="00762814" w:rsidRPr="00AD39D4" w:rsidRDefault="00762814">
      <w:pPr>
        <w:spacing w:after="0" w:line="264" w:lineRule="auto"/>
        <w:ind w:left="120"/>
        <w:jc w:val="both"/>
        <w:rPr>
          <w:lang w:val="ru-RU"/>
        </w:rPr>
      </w:pPr>
    </w:p>
    <w:p w:rsidR="00762814" w:rsidRPr="00AD39D4" w:rsidRDefault="00422EC8">
      <w:pPr>
        <w:spacing w:after="0" w:line="264" w:lineRule="auto"/>
        <w:ind w:left="12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D39D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D39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:rsidR="00762814" w:rsidRPr="00AD39D4" w:rsidRDefault="00422EC8">
      <w:pPr>
        <w:spacing w:after="0" w:line="264" w:lineRule="auto"/>
        <w:ind w:firstLine="600"/>
        <w:jc w:val="both"/>
        <w:rPr>
          <w:lang w:val="ru-RU"/>
        </w:rPr>
      </w:pPr>
      <w:r w:rsidRPr="00AD39D4">
        <w:rPr>
          <w:rFonts w:ascii="Times New Roman" w:hAnsi="Times New Roman"/>
          <w:color w:val="000000"/>
          <w:sz w:val="28"/>
          <w:lang w:val="ru-RU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:rsidR="00762814" w:rsidRPr="00AD39D4" w:rsidRDefault="00762814">
      <w:pPr>
        <w:rPr>
          <w:lang w:val="ru-RU"/>
        </w:rPr>
        <w:sectPr w:rsidR="00762814" w:rsidRPr="00AD39D4">
          <w:pgSz w:w="11906" w:h="16383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bookmarkStart w:id="7" w:name="block-6848596"/>
      <w:bookmarkEnd w:id="6"/>
      <w:r w:rsidRPr="00AD39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628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628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случайными событиями. Сложение вероятностей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628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bookmarkStart w:id="8" w:name="block-68485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628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в виде таблиц, диаграмм. Заполнение таблиц, чтение и построение столбиковых (столбчатых) и круговых диаграмм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Описательная статистика: размах, </w:t>
            </w: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случайной изменчивости при измерениях, в массовом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данных, представление </w:t>
            </w: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случайной изменчивости с помощью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Степень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Цепи и циклы. Обход графа (</w:t>
            </w:r>
            <w:proofErr w:type="spellStart"/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Цепи и циклы. Обход графа (</w:t>
            </w:r>
            <w:proofErr w:type="spellStart"/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Логика. Утверждения и высказывания. Отрицание утверждения, условные утверждения, обратные и равносильные утверждения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и достаточные условия, свойства и признаки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утверждения, доказательства от противного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эксперимент (опыт)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Множества и подмножества.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628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Представление данных в виде таблиц и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Повторение/ Случайная изменчивость.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Элементы теории множеств. Элементы теории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и подмножество. Примеры множеств в окружающем мире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Пересечение и объединение множеств.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множества. Примеры множеств из алгебры и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Перечисление элементов множеств с помощью организованного перебора и правила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включения-исключения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</w:t>
            </w: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дисперсии и стандартного отклонения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"Рассеивание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Дерево случайного эксперимента. Свойства деревьев: </w:t>
            </w: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единственность пути, связь между числом вершин и числом рёбер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деревьев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AD39D4" w:rsidRDefault="00422EC8">
            <w:pPr>
              <w:spacing w:after="0"/>
              <w:ind w:left="135"/>
              <w:rPr>
                <w:lang w:val="ru-RU"/>
              </w:rPr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союзы «И» и «ИЛИ». Связь между логическими союзами и операциями над множествами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AD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логических союзов в алгебре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как множества элементарных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события. 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Рассеивание данных в числовых массивах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Операции над множествами 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7628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2814" w:rsidRDefault="00762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814" w:rsidRDefault="00762814"/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Операции над событиями. 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Число сочетаний и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конечного множества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распределение вероятностей.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Важные распределения — число </w:t>
            </w: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Физический смысл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математического ожидания и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закона больших </w:t>
            </w: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науке, в природе и обществе, в том числе в социологических обследованиях и в измерениях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Серия испытаний Бернулли. Случайные величины и распределения. Числовые характеристики случайных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2814" w:rsidRDefault="00762814">
            <w:pPr>
              <w:spacing w:after="0"/>
              <w:ind w:left="135"/>
            </w:pPr>
          </w:p>
        </w:tc>
      </w:tr>
      <w:tr w:rsidR="00762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Pr="007447FD" w:rsidRDefault="00422EC8">
            <w:pPr>
              <w:spacing w:after="0"/>
              <w:ind w:left="135"/>
              <w:rPr>
                <w:lang w:val="ru-RU"/>
              </w:rPr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 w:rsidRPr="007447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2814" w:rsidRDefault="004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814" w:rsidRDefault="00762814"/>
        </w:tc>
      </w:tr>
    </w:tbl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762814">
      <w:pPr>
        <w:sectPr w:rsidR="00762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814" w:rsidRDefault="00422EC8">
      <w:pPr>
        <w:spacing w:after="0"/>
        <w:ind w:left="120"/>
      </w:pPr>
      <w:bookmarkStart w:id="9" w:name="block-68486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2814" w:rsidRDefault="00422E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2814" w:rsidRDefault="00762814">
      <w:pPr>
        <w:spacing w:after="0"/>
        <w:ind w:left="120"/>
      </w:pPr>
    </w:p>
    <w:p w:rsidR="00762814" w:rsidRPr="007447FD" w:rsidRDefault="00422EC8">
      <w:pPr>
        <w:spacing w:after="0" w:line="480" w:lineRule="auto"/>
        <w:ind w:left="120"/>
        <w:rPr>
          <w:lang w:val="ru-RU"/>
        </w:rPr>
      </w:pPr>
      <w:r w:rsidRPr="007447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2814" w:rsidRDefault="00422E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2814" w:rsidRDefault="00762814">
      <w:pPr>
        <w:sectPr w:rsidR="0076281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22EC8" w:rsidRDefault="00422EC8"/>
    <w:sectPr w:rsidR="00422E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2814"/>
    <w:rsid w:val="00422EC8"/>
    <w:rsid w:val="007447FD"/>
    <w:rsid w:val="00762814"/>
    <w:rsid w:val="00A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CF7B-8B75-4D19-B297-0F88052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4</cp:revision>
  <dcterms:created xsi:type="dcterms:W3CDTF">2023-08-29T21:40:00Z</dcterms:created>
  <dcterms:modified xsi:type="dcterms:W3CDTF">2023-09-01T11:05:00Z</dcterms:modified>
</cp:coreProperties>
</file>